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DD" w:rsidRPr="00F25F79" w:rsidRDefault="007F70DD" w:rsidP="007F70DD">
      <w:pPr>
        <w:spacing w:after="0" w:line="240" w:lineRule="auto"/>
        <w:ind w:left="3096" w:right="3091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BF0C2E0" wp14:editId="1E70D22F">
            <wp:simplePos x="0" y="0"/>
            <wp:positionH relativeFrom="column">
              <wp:posOffset>1976120</wp:posOffset>
            </wp:positionH>
            <wp:positionV relativeFrom="paragraph">
              <wp:posOffset>-335915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F2029D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3C2180" wp14:editId="42DE0FD4">
                <wp:simplePos x="0" y="0"/>
                <wp:positionH relativeFrom="margin">
                  <wp:posOffset>-65405</wp:posOffset>
                </wp:positionH>
                <wp:positionV relativeFrom="page">
                  <wp:posOffset>2197100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647F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73pt" to="484.3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Dt9WgA4QAAAAsBAAAPAAAAAAAAAAAAAAAAAKwEAABkcnMvZG93bnJldi54bWxQ&#10;SwUGAAAAAAQABADzAAAAugUAAAAA&#10;" o:allowincell="f" strokeweight=".7pt">
                <w10:wrap anchorx="margin" anchory="page"/>
              </v:line>
            </w:pict>
          </mc:Fallback>
        </mc:AlternateContent>
      </w: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C121A2C" wp14:editId="3D82E1E0">
                <wp:simplePos x="0" y="0"/>
                <wp:positionH relativeFrom="margin">
                  <wp:posOffset>-65405</wp:posOffset>
                </wp:positionH>
                <wp:positionV relativeFrom="page">
                  <wp:posOffset>2282825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91760" id="Прямая соединительная линия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79.75pt" to="484.35pt,1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PI1MxeEAAAALAQAADwAAAAAAAAAAAAAAAACnBAAAZHJzL2Rvd25yZXYueG1sUEsFBgAA&#10;AAAEAAQA8wAAALUFAAAAAA==&#10;" o:allowincell="f" strokeweight=".7pt">
                <w10:wrap anchorx="margin" anchory="page"/>
              </v:line>
            </w:pict>
          </mc:Fallback>
        </mc:AlternateConten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79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F25F79">
        <w:rPr>
          <w:rFonts w:ascii="Times New Roman" w:hAnsi="Times New Roman"/>
          <w:sz w:val="28"/>
          <w:szCs w:val="28"/>
        </w:rPr>
        <w:t xml:space="preserve">Урицкого, 21, Тел.(846) </w:t>
      </w:r>
      <w:r>
        <w:rPr>
          <w:rFonts w:ascii="Times New Roman" w:hAnsi="Times New Roman"/>
          <w:sz w:val="28"/>
          <w:szCs w:val="28"/>
        </w:rPr>
        <w:t>339-01-00</w:t>
      </w: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AB4E33" w:rsidRPr="00B915A9" w:rsidRDefault="00AB4E33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  <w:r w:rsidRPr="005C27A1">
        <w:rPr>
          <w:rFonts w:ascii="Times New Roman" w:hAnsi="Times New Roman"/>
          <w:sz w:val="28"/>
          <w:szCs w:val="24"/>
        </w:rPr>
        <w:t xml:space="preserve">от </w:t>
      </w:r>
      <w:r w:rsidRPr="00040592">
        <w:rPr>
          <w:rFonts w:ascii="Times New Roman" w:hAnsi="Times New Roman"/>
          <w:sz w:val="28"/>
          <w:szCs w:val="24"/>
        </w:rPr>
        <w:t>«</w:t>
      </w:r>
      <w:r w:rsidR="007D0312">
        <w:rPr>
          <w:rFonts w:ascii="Times New Roman" w:hAnsi="Times New Roman"/>
          <w:sz w:val="28"/>
          <w:szCs w:val="24"/>
        </w:rPr>
        <w:t>28</w:t>
      </w:r>
      <w:r w:rsidRPr="00040592">
        <w:rPr>
          <w:rFonts w:ascii="Times New Roman" w:hAnsi="Times New Roman"/>
          <w:sz w:val="28"/>
          <w:szCs w:val="24"/>
        </w:rPr>
        <w:t>»</w:t>
      </w:r>
      <w:r w:rsidR="007D0312">
        <w:rPr>
          <w:rFonts w:ascii="Times New Roman" w:hAnsi="Times New Roman"/>
          <w:sz w:val="28"/>
          <w:szCs w:val="24"/>
        </w:rPr>
        <w:t xml:space="preserve"> </w:t>
      </w:r>
      <w:r w:rsidR="007D0312" w:rsidRPr="007D0312">
        <w:rPr>
          <w:rFonts w:ascii="Times New Roman" w:hAnsi="Times New Roman"/>
          <w:sz w:val="28"/>
          <w:szCs w:val="24"/>
        </w:rPr>
        <w:t xml:space="preserve">сентября </w:t>
      </w:r>
      <w:r w:rsidRPr="007D0312">
        <w:rPr>
          <w:rFonts w:ascii="Times New Roman" w:hAnsi="Times New Roman"/>
          <w:sz w:val="28"/>
          <w:szCs w:val="24"/>
        </w:rPr>
        <w:t xml:space="preserve"> 2</w:t>
      </w:r>
      <w:r w:rsidRPr="00040592">
        <w:rPr>
          <w:rFonts w:ascii="Times New Roman" w:hAnsi="Times New Roman"/>
          <w:sz w:val="28"/>
          <w:szCs w:val="24"/>
        </w:rPr>
        <w:t>0</w:t>
      </w:r>
      <w:r w:rsidR="00C67717" w:rsidRPr="00040592">
        <w:rPr>
          <w:rFonts w:ascii="Times New Roman" w:hAnsi="Times New Roman"/>
          <w:sz w:val="28"/>
          <w:szCs w:val="24"/>
        </w:rPr>
        <w:t>21</w:t>
      </w:r>
      <w:r w:rsidRPr="00040592">
        <w:rPr>
          <w:rFonts w:ascii="Times New Roman" w:hAnsi="Times New Roman"/>
          <w:sz w:val="28"/>
          <w:szCs w:val="24"/>
        </w:rPr>
        <w:t xml:space="preserve"> г.</w:t>
      </w:r>
      <w:r w:rsidRPr="005C27A1">
        <w:rPr>
          <w:rFonts w:ascii="Times New Roman" w:hAnsi="Times New Roman"/>
          <w:sz w:val="28"/>
          <w:szCs w:val="24"/>
        </w:rPr>
        <w:t xml:space="preserve"> № </w:t>
      </w:r>
      <w:r w:rsidR="007D0312">
        <w:rPr>
          <w:rFonts w:ascii="Times New Roman" w:hAnsi="Times New Roman"/>
          <w:sz w:val="28"/>
          <w:szCs w:val="24"/>
        </w:rPr>
        <w:t>57</w:t>
      </w:r>
    </w:p>
    <w:p w:rsidR="007A6D15" w:rsidRPr="0075074C" w:rsidRDefault="007A6D15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6C9F" w:rsidRDefault="002B6C9F" w:rsidP="00F2029D">
      <w:pPr>
        <w:spacing w:after="0" w:line="240" w:lineRule="auto"/>
        <w:ind w:left="-142" w:right="-14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A6473" w:rsidRPr="00CA6473" w:rsidRDefault="00CA6473" w:rsidP="00CA6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6473">
        <w:rPr>
          <w:rFonts w:ascii="Times New Roman" w:hAnsi="Times New Roman"/>
          <w:b/>
          <w:sz w:val="28"/>
          <w:szCs w:val="28"/>
        </w:rPr>
        <w:t>О внесении изменений в Положение «О публичных                               слушаниях в Железнодорожном внутригородском                                         районе городског</w:t>
      </w:r>
      <w:r w:rsidR="005C7842">
        <w:rPr>
          <w:rFonts w:ascii="Times New Roman" w:hAnsi="Times New Roman"/>
          <w:b/>
          <w:sz w:val="28"/>
          <w:szCs w:val="28"/>
        </w:rPr>
        <w:t>о округа Самара», утвержденное Р</w:t>
      </w:r>
      <w:r w:rsidRPr="00CA6473">
        <w:rPr>
          <w:rFonts w:ascii="Times New Roman" w:hAnsi="Times New Roman"/>
          <w:b/>
          <w:sz w:val="28"/>
          <w:szCs w:val="28"/>
        </w:rPr>
        <w:t>ешением Совета депутатов Железнодорожном внутригородском районе городского округа Самара от 14 июня 2018 № 145</w:t>
      </w:r>
    </w:p>
    <w:p w:rsidR="00CA6473" w:rsidRPr="00CA6473" w:rsidRDefault="00CA6473" w:rsidP="00CA64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A6473" w:rsidRPr="00CA6473" w:rsidRDefault="00CA6473" w:rsidP="00CA64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6473">
        <w:rPr>
          <w:rFonts w:ascii="Times New Roman" w:hAnsi="Times New Roman"/>
          <w:sz w:val="28"/>
          <w:szCs w:val="28"/>
        </w:rPr>
        <w:t xml:space="preserve">Рассмотрев вопрос о внесении </w:t>
      </w:r>
      <w:r w:rsidRPr="00CA6473">
        <w:rPr>
          <w:rFonts w:ascii="Times New Roman" w:hAnsi="Times New Roman"/>
          <w:color w:val="000000"/>
          <w:sz w:val="28"/>
          <w:szCs w:val="28"/>
        </w:rPr>
        <w:t>изменений в Положение «О публичных слушаниях в Железнодорожном внутригородском районе городско</w:t>
      </w:r>
      <w:r w:rsidR="005C7842">
        <w:rPr>
          <w:rFonts w:ascii="Times New Roman" w:hAnsi="Times New Roman"/>
          <w:color w:val="000000"/>
          <w:sz w:val="28"/>
          <w:szCs w:val="28"/>
        </w:rPr>
        <w:t>м округе Самаре», утвержденное Р</w:t>
      </w:r>
      <w:r w:rsidRPr="00CA6473">
        <w:rPr>
          <w:rFonts w:ascii="Times New Roman" w:hAnsi="Times New Roman"/>
          <w:color w:val="000000"/>
          <w:sz w:val="28"/>
          <w:szCs w:val="28"/>
        </w:rPr>
        <w:t xml:space="preserve">ешением Совета депутатов Железнодорожного внутригородского районе городского округа Самара от 14.06.2018 № 145,                  в соответствии с частью 4 статьи 28 Федерального закона от 06 октября 2003 № 131-ФЗ «Об общих принципах организации местного самоуправления                в Российской Федерации» Совет депутатов Железнодорожного внутригородского района городского округа Самара </w:t>
      </w:r>
    </w:p>
    <w:p w:rsidR="00CA6473" w:rsidRPr="00CA6473" w:rsidRDefault="00CA6473" w:rsidP="00CA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6473" w:rsidRPr="00CA6473" w:rsidRDefault="00CA6473" w:rsidP="00CA6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6473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CA6473" w:rsidRPr="00CA6473" w:rsidRDefault="00CA6473" w:rsidP="00CA6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6473" w:rsidRPr="00CA6473" w:rsidRDefault="00CA6473" w:rsidP="00CA64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6473">
        <w:rPr>
          <w:rFonts w:ascii="Times New Roman" w:hAnsi="Times New Roman"/>
          <w:color w:val="000000"/>
          <w:sz w:val="28"/>
          <w:szCs w:val="28"/>
        </w:rPr>
        <w:t>1. Внести в Положение «О публичных слушаниях в Железнодорожном внутригородском районе городском округе Самаре», утвержденное решением Совета депутатов Железнодорожного внутригородского районе городского округа Самара от 14.06.2018 № 145</w:t>
      </w:r>
      <w:r w:rsidRPr="00CA6473">
        <w:rPr>
          <w:rFonts w:ascii="Times New Roman" w:hAnsi="Times New Roman"/>
          <w:bCs/>
          <w:color w:val="000000"/>
          <w:sz w:val="28"/>
          <w:szCs w:val="28"/>
        </w:rPr>
        <w:t xml:space="preserve"> (в редакции Решений Совета депутатов Железнодорожного внутригородского района городского округа Самара от 06 декабря 2019 № 197, от 20 августа 2020 </w:t>
      </w:r>
      <w:hyperlink r:id="rId9" w:history="1">
        <w:r w:rsidRPr="00CA6473">
          <w:rPr>
            <w:rFonts w:ascii="Times New Roman" w:hAnsi="Times New Roman"/>
            <w:bCs/>
            <w:color w:val="000000"/>
            <w:sz w:val="28"/>
            <w:szCs w:val="28"/>
          </w:rPr>
          <w:t>№ 243</w:t>
        </w:r>
      </w:hyperlink>
      <w:r w:rsidRPr="00CA6473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CA6473">
        <w:rPr>
          <w:rFonts w:ascii="Times New Roman" w:hAnsi="Times New Roman"/>
          <w:color w:val="000000"/>
          <w:sz w:val="28"/>
          <w:szCs w:val="28"/>
        </w:rPr>
        <w:t>, (далее - Положение) следующие изменения:</w:t>
      </w:r>
    </w:p>
    <w:p w:rsidR="00CA6473" w:rsidRPr="00CA6473" w:rsidRDefault="00CA6473" w:rsidP="00CA6473">
      <w:pPr>
        <w:tabs>
          <w:tab w:val="left" w:pos="709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A6473">
        <w:rPr>
          <w:rFonts w:ascii="Times New Roman" w:hAnsi="Times New Roman"/>
          <w:sz w:val="28"/>
          <w:szCs w:val="28"/>
        </w:rPr>
        <w:t>1.1. Абзац первый пункта 2.4 статьи 2 Положения изложить                                 в следующей редакции:</w:t>
      </w:r>
    </w:p>
    <w:p w:rsidR="00CA6473" w:rsidRPr="00CA6473" w:rsidRDefault="00CA6473" w:rsidP="00CA6473">
      <w:pPr>
        <w:tabs>
          <w:tab w:val="left" w:pos="709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6473">
        <w:rPr>
          <w:rFonts w:ascii="Times New Roman" w:hAnsi="Times New Roman"/>
          <w:sz w:val="28"/>
          <w:szCs w:val="28"/>
        </w:rPr>
        <w:t>«2.4.</w:t>
      </w:r>
      <w:r w:rsidRPr="00CA6473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 </w:t>
      </w:r>
      <w:r w:rsidRPr="00CA6473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  <w:t xml:space="preserve">Решение о назначении публичных слушаний, проект муниципального правового акта подлежат официальному опубликованию (обнародованию), а также размещению на официальном сайте </w:t>
      </w:r>
      <w:r w:rsidRPr="00CA6473">
        <w:rPr>
          <w:rFonts w:ascii="Times New Roman" w:hAnsi="Times New Roman"/>
          <w:sz w:val="28"/>
          <w:szCs w:val="28"/>
        </w:rPr>
        <w:t>Администрации Железнодорожного внутригородского района городского округа Самара</w:t>
      </w:r>
      <w:r w:rsidRPr="00CA6473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  <w:t xml:space="preserve"> в </w:t>
      </w:r>
      <w:r w:rsidRPr="00CA6473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  <w:lastRenderedPageBreak/>
        <w:t>течение 10 (десяти) дней со дня принятия решения о назначении публичных слушаний. Решение о назначении публичных слушаний, проект муниципального правового акта могут также размещаться в федеральной государственной информационной системе «Единый портал государственных и муниципальных услуг (функций)», порядок использования которой устанавливается Правительством Российской Федерации</w:t>
      </w:r>
      <w:r w:rsidRPr="00CA6473">
        <w:rPr>
          <w:rFonts w:ascii="Times New Roman" w:hAnsi="Times New Roman"/>
          <w:color w:val="000000"/>
          <w:sz w:val="28"/>
          <w:szCs w:val="28"/>
        </w:rPr>
        <w:t>.»;</w:t>
      </w:r>
    </w:p>
    <w:p w:rsidR="00CA6473" w:rsidRPr="00CA6473" w:rsidRDefault="00CA6473" w:rsidP="00CA6473">
      <w:pPr>
        <w:tabs>
          <w:tab w:val="left" w:pos="709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16"/>
          <w:szCs w:val="16"/>
        </w:rPr>
      </w:pPr>
    </w:p>
    <w:p w:rsidR="00CA6473" w:rsidRPr="00CA6473" w:rsidRDefault="00CA6473" w:rsidP="00CA6473">
      <w:pPr>
        <w:tabs>
          <w:tab w:val="left" w:pos="709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A6473">
        <w:rPr>
          <w:rFonts w:ascii="Times New Roman" w:hAnsi="Times New Roman"/>
          <w:sz w:val="28"/>
          <w:szCs w:val="28"/>
        </w:rPr>
        <w:t>1.2. В статье 4 Положения</w:t>
      </w:r>
      <w:r w:rsidRPr="00CA6473">
        <w:rPr>
          <w:rFonts w:ascii="Times New Roman" w:hAnsi="Times New Roman"/>
          <w:bCs/>
          <w:sz w:val="28"/>
          <w:szCs w:val="28"/>
        </w:rPr>
        <w:t>:</w:t>
      </w:r>
    </w:p>
    <w:p w:rsidR="00CA6473" w:rsidRPr="00CA6473" w:rsidRDefault="00CA6473" w:rsidP="00CA6473">
      <w:pPr>
        <w:tabs>
          <w:tab w:val="left" w:pos="709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A6473">
        <w:rPr>
          <w:rFonts w:ascii="Times New Roman" w:hAnsi="Times New Roman"/>
          <w:bCs/>
          <w:sz w:val="28"/>
          <w:szCs w:val="28"/>
        </w:rPr>
        <w:t xml:space="preserve">1.2.1. пункт 4.1 изложить в следующей редакции:  </w:t>
      </w:r>
    </w:p>
    <w:p w:rsidR="00CA6473" w:rsidRPr="00CA6473" w:rsidRDefault="00CA6473" w:rsidP="00CA6473">
      <w:pPr>
        <w:tabs>
          <w:tab w:val="left" w:pos="709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A6473">
        <w:rPr>
          <w:rFonts w:ascii="Times New Roman" w:hAnsi="Times New Roman"/>
          <w:bCs/>
          <w:sz w:val="28"/>
          <w:szCs w:val="28"/>
        </w:rPr>
        <w:t xml:space="preserve">«4.1. </w:t>
      </w:r>
      <w:r w:rsidRPr="00CA6473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  <w:t xml:space="preserve">Публичные слушания проводятся посредством участия жителей </w:t>
      </w:r>
      <w:r w:rsidRPr="00CA6473">
        <w:rPr>
          <w:rFonts w:ascii="Times New Roman" w:hAnsi="Times New Roman"/>
          <w:sz w:val="28"/>
          <w:szCs w:val="28"/>
        </w:rPr>
        <w:t xml:space="preserve">Железнодорожного района </w:t>
      </w:r>
      <w:r w:rsidRPr="00CA6473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  <w:t xml:space="preserve">в обсуждении проекта (вопроса) в форме открытых встреч с жителями </w:t>
      </w:r>
      <w:r w:rsidRPr="00CA6473">
        <w:rPr>
          <w:rFonts w:ascii="Times New Roman" w:hAnsi="Times New Roman"/>
          <w:sz w:val="28"/>
          <w:szCs w:val="28"/>
        </w:rPr>
        <w:t>Железнодорожного района</w:t>
      </w:r>
      <w:r w:rsidRPr="00CA6473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  <w:t xml:space="preserve"> (далее - собрание), в форме сбора мнений (предложений и замечаний) жителей городского округа Самара посредством официального сайта, электронной почты, почтовой связи, в иной не запрещенной законодательством форме, определенной решением о назначении публичных слушаний,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  <w:r w:rsidRPr="00CA6473">
        <w:rPr>
          <w:rFonts w:ascii="Times New Roman" w:hAnsi="Times New Roman"/>
          <w:color w:val="000000"/>
          <w:sz w:val="28"/>
          <w:szCs w:val="28"/>
        </w:rPr>
        <w:t>»;</w:t>
      </w:r>
    </w:p>
    <w:p w:rsidR="00CA6473" w:rsidRPr="00CA6473" w:rsidRDefault="00CA6473" w:rsidP="00CA6473">
      <w:pPr>
        <w:tabs>
          <w:tab w:val="left" w:pos="709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A6473">
        <w:rPr>
          <w:rFonts w:ascii="Times New Roman" w:hAnsi="Times New Roman"/>
          <w:sz w:val="28"/>
          <w:szCs w:val="28"/>
        </w:rPr>
        <w:t>1.2.2. пункт 4.3 исключить;</w:t>
      </w:r>
    </w:p>
    <w:p w:rsidR="00CA6473" w:rsidRPr="00CA6473" w:rsidRDefault="00CA6473" w:rsidP="00CA6473">
      <w:pPr>
        <w:tabs>
          <w:tab w:val="left" w:pos="709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A6473">
        <w:rPr>
          <w:rFonts w:ascii="Times New Roman" w:hAnsi="Times New Roman"/>
          <w:sz w:val="28"/>
          <w:szCs w:val="28"/>
        </w:rPr>
        <w:t>1.2.3. абзац второй пункта 4.5 изложить в следующей редакции:</w:t>
      </w:r>
    </w:p>
    <w:p w:rsidR="00CA6473" w:rsidRPr="00CA6473" w:rsidRDefault="00CA6473" w:rsidP="00CA6473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6473">
        <w:rPr>
          <w:rFonts w:ascii="Times New Roman" w:hAnsi="Times New Roman"/>
          <w:color w:val="000000"/>
          <w:sz w:val="28"/>
          <w:szCs w:val="28"/>
        </w:rPr>
        <w:t xml:space="preserve">«Заключение о результатах публичных слушаний подлежит официальному опубликованию (обнародованию), а также размещению на официальном сайте </w:t>
      </w:r>
      <w:r w:rsidRPr="00CA6473">
        <w:rPr>
          <w:rFonts w:ascii="Times New Roman" w:hAnsi="Times New Roman"/>
          <w:sz w:val="28"/>
          <w:szCs w:val="28"/>
        </w:rPr>
        <w:t>Администрации Железнодорожного внутригородского района городского округа Самара</w:t>
      </w:r>
      <w:r w:rsidRPr="00CA6473">
        <w:rPr>
          <w:rFonts w:ascii="Times New Roman" w:hAnsi="Times New Roman"/>
          <w:color w:val="000000"/>
          <w:sz w:val="28"/>
          <w:szCs w:val="28"/>
        </w:rPr>
        <w:t xml:space="preserve"> в срок, предусмотренный решением о назначении публичных слушаний.</w:t>
      </w:r>
      <w:r w:rsidRPr="00CA6473">
        <w:rPr>
          <w:rFonts w:ascii="Times New Roman" w:hAnsi="Times New Roman"/>
        </w:rPr>
        <w:t xml:space="preserve"> </w:t>
      </w:r>
      <w:r w:rsidRPr="00CA6473">
        <w:rPr>
          <w:rFonts w:ascii="Times New Roman" w:hAnsi="Times New Roman"/>
          <w:color w:val="000000"/>
          <w:sz w:val="28"/>
          <w:szCs w:val="28"/>
        </w:rPr>
        <w:t>Заключение о результатах публичных слушаний может также размещаться в федеральной государственной информационной системе «Единый портал государственных и муниципальных услуг (функций)», порядок использования которой устанавливается Правительством Российской Федерации.».</w:t>
      </w:r>
    </w:p>
    <w:p w:rsidR="00CA6473" w:rsidRPr="00CA6473" w:rsidRDefault="00CA6473" w:rsidP="00CA6473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A6473" w:rsidRPr="00CA6473" w:rsidRDefault="00CA6473" w:rsidP="00CA6473">
      <w:pPr>
        <w:tabs>
          <w:tab w:val="left" w:pos="709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A6473">
        <w:rPr>
          <w:rFonts w:ascii="Times New Roman" w:hAnsi="Times New Roman"/>
          <w:sz w:val="28"/>
          <w:szCs w:val="28"/>
        </w:rPr>
        <w:t>2. Официально опубликовать настоящее Решение.</w:t>
      </w:r>
    </w:p>
    <w:p w:rsidR="00CA6473" w:rsidRPr="00CA6473" w:rsidRDefault="00CA6473" w:rsidP="00CA6473">
      <w:pPr>
        <w:tabs>
          <w:tab w:val="left" w:pos="709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6473" w:rsidRPr="00CA6473" w:rsidRDefault="00CA6473" w:rsidP="00CA6473">
      <w:pPr>
        <w:tabs>
          <w:tab w:val="left" w:pos="709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A6473">
        <w:rPr>
          <w:rFonts w:ascii="Times New Roman" w:hAnsi="Times New Roman"/>
          <w:sz w:val="28"/>
          <w:szCs w:val="28"/>
        </w:rPr>
        <w:t>3. Настоящее Решение вступает в силу со дня его официального опубликования.</w:t>
      </w:r>
    </w:p>
    <w:p w:rsidR="00CA6473" w:rsidRPr="00CA6473" w:rsidRDefault="00CA6473" w:rsidP="00CA6473">
      <w:pPr>
        <w:tabs>
          <w:tab w:val="left" w:pos="709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6473" w:rsidRPr="00CA6473" w:rsidRDefault="00CA6473" w:rsidP="00CA6473">
      <w:pPr>
        <w:tabs>
          <w:tab w:val="left" w:pos="709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A6473">
        <w:rPr>
          <w:rFonts w:ascii="Times New Roman" w:hAnsi="Times New Roman"/>
          <w:sz w:val="28"/>
          <w:szCs w:val="28"/>
        </w:rPr>
        <w:t>4. Контроль за исполнением настоящего Решения возложить на комитет по вопросам строительства, имущественным и земельным отношениям.</w:t>
      </w:r>
    </w:p>
    <w:p w:rsidR="00CA6473" w:rsidRDefault="00CA6473" w:rsidP="006428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428DD" w:rsidRPr="006428DD" w:rsidRDefault="006428DD" w:rsidP="006428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2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Железнодорожного</w:t>
      </w:r>
    </w:p>
    <w:p w:rsidR="006428DD" w:rsidRPr="006428DD" w:rsidRDefault="006428DD" w:rsidP="006428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2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внутригородского района </w:t>
      </w:r>
      <w:r w:rsidRPr="00642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642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642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642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642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</w:t>
      </w:r>
      <w:r w:rsidRPr="00642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      В.В. Тюнин</w:t>
      </w:r>
    </w:p>
    <w:p w:rsidR="006428DD" w:rsidRDefault="006428DD" w:rsidP="006428DD">
      <w:pPr>
        <w:widowControl w:val="0"/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A6473" w:rsidRDefault="00CA6473" w:rsidP="006428DD">
      <w:pPr>
        <w:widowControl w:val="0"/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E7758" w:rsidRDefault="006428DD" w:rsidP="006428DD">
      <w:pPr>
        <w:widowControl w:val="0"/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28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</w:t>
      </w:r>
      <w:r w:rsidR="005E77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B6C9F" w:rsidRDefault="006428DD" w:rsidP="00CA6473">
      <w:pPr>
        <w:widowControl w:val="0"/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8DD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 депутатов                                                                                 Н.Л. Скобеев</w:t>
      </w:r>
    </w:p>
    <w:p w:rsidR="002B6C9F" w:rsidRDefault="002B6C9F" w:rsidP="002344E1">
      <w:pPr>
        <w:pStyle w:val="ConsPlusNormal"/>
        <w:ind w:left="6096"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B6C9F" w:rsidSect="00CA6473">
      <w:pgSz w:w="11906" w:h="16838"/>
      <w:pgMar w:top="851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CEA" w:rsidRDefault="00CF6CEA" w:rsidP="00CF6CEA">
      <w:pPr>
        <w:spacing w:after="0" w:line="240" w:lineRule="auto"/>
      </w:pPr>
      <w:r>
        <w:separator/>
      </w:r>
    </w:p>
  </w:endnote>
  <w:endnote w:type="continuationSeparator" w:id="0">
    <w:p w:rsidR="00CF6CEA" w:rsidRDefault="00CF6CEA" w:rsidP="00CF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CEA" w:rsidRDefault="00CF6CEA" w:rsidP="00CF6CEA">
      <w:pPr>
        <w:spacing w:after="0" w:line="240" w:lineRule="auto"/>
      </w:pPr>
      <w:r>
        <w:separator/>
      </w:r>
    </w:p>
  </w:footnote>
  <w:footnote w:type="continuationSeparator" w:id="0">
    <w:p w:rsidR="00CF6CEA" w:rsidRDefault="00CF6CEA" w:rsidP="00CF6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984102"/>
    <w:multiLevelType w:val="multilevel"/>
    <w:tmpl w:val="4628C1F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74ACF"/>
    <w:multiLevelType w:val="multilevel"/>
    <w:tmpl w:val="5F5E0F18"/>
    <w:lvl w:ilvl="0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Arial" w:hAnsi="Arial" w:cs="Arial" w:hint="default"/>
      </w:rPr>
    </w:lvl>
  </w:abstractNum>
  <w:abstractNum w:abstractNumId="6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D40AC"/>
    <w:multiLevelType w:val="multilevel"/>
    <w:tmpl w:val="944C9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A517E"/>
    <w:multiLevelType w:val="multilevel"/>
    <w:tmpl w:val="2D06C1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0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3" w15:restartNumberingAfterBreak="0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4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1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7"/>
  </w:num>
  <w:num w:numId="17">
    <w:abstractNumId w:val="9"/>
  </w:num>
  <w:num w:numId="18">
    <w:abstractNumId w:val="5"/>
  </w:num>
  <w:num w:numId="19">
    <w:abstractNumId w:val="1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0788D"/>
    <w:rsid w:val="00026D4F"/>
    <w:rsid w:val="00040592"/>
    <w:rsid w:val="00070A21"/>
    <w:rsid w:val="00086EAE"/>
    <w:rsid w:val="00087976"/>
    <w:rsid w:val="000C65D8"/>
    <w:rsid w:val="000D0B63"/>
    <w:rsid w:val="000D2260"/>
    <w:rsid w:val="000F453C"/>
    <w:rsid w:val="00112825"/>
    <w:rsid w:val="00140089"/>
    <w:rsid w:val="00140FEF"/>
    <w:rsid w:val="001573B1"/>
    <w:rsid w:val="00195D75"/>
    <w:rsid w:val="001A04FC"/>
    <w:rsid w:val="001A7A2E"/>
    <w:rsid w:val="001F0AA9"/>
    <w:rsid w:val="002344E1"/>
    <w:rsid w:val="0024136D"/>
    <w:rsid w:val="00246571"/>
    <w:rsid w:val="002B5F15"/>
    <w:rsid w:val="002B6C9F"/>
    <w:rsid w:val="002E6371"/>
    <w:rsid w:val="0041567B"/>
    <w:rsid w:val="00434BA9"/>
    <w:rsid w:val="00444ED5"/>
    <w:rsid w:val="004C2E05"/>
    <w:rsid w:val="004D59F6"/>
    <w:rsid w:val="005404A5"/>
    <w:rsid w:val="0054683A"/>
    <w:rsid w:val="005650BE"/>
    <w:rsid w:val="005664BA"/>
    <w:rsid w:val="005C27A1"/>
    <w:rsid w:val="005C7842"/>
    <w:rsid w:val="005E7758"/>
    <w:rsid w:val="0062546F"/>
    <w:rsid w:val="00631F5C"/>
    <w:rsid w:val="006428DD"/>
    <w:rsid w:val="006445F7"/>
    <w:rsid w:val="006C24F8"/>
    <w:rsid w:val="006D6FC9"/>
    <w:rsid w:val="00702314"/>
    <w:rsid w:val="00707663"/>
    <w:rsid w:val="00715062"/>
    <w:rsid w:val="0075074C"/>
    <w:rsid w:val="007A6D15"/>
    <w:rsid w:val="007A764B"/>
    <w:rsid w:val="007D0312"/>
    <w:rsid w:val="007E43BA"/>
    <w:rsid w:val="007F24A2"/>
    <w:rsid w:val="007F70DD"/>
    <w:rsid w:val="00864D5E"/>
    <w:rsid w:val="008A565D"/>
    <w:rsid w:val="008B2C7C"/>
    <w:rsid w:val="008D1C9A"/>
    <w:rsid w:val="008D541A"/>
    <w:rsid w:val="008F38F4"/>
    <w:rsid w:val="0093364D"/>
    <w:rsid w:val="009D1099"/>
    <w:rsid w:val="00A12F68"/>
    <w:rsid w:val="00A301BF"/>
    <w:rsid w:val="00A367DE"/>
    <w:rsid w:val="00A67FB3"/>
    <w:rsid w:val="00A754AC"/>
    <w:rsid w:val="00A8796D"/>
    <w:rsid w:val="00AB4E33"/>
    <w:rsid w:val="00AE5567"/>
    <w:rsid w:val="00B168F0"/>
    <w:rsid w:val="00B440D4"/>
    <w:rsid w:val="00B4515D"/>
    <w:rsid w:val="00B72E52"/>
    <w:rsid w:val="00B915A9"/>
    <w:rsid w:val="00C67717"/>
    <w:rsid w:val="00C72817"/>
    <w:rsid w:val="00C82FB2"/>
    <w:rsid w:val="00CA6473"/>
    <w:rsid w:val="00CB60B8"/>
    <w:rsid w:val="00CF0852"/>
    <w:rsid w:val="00CF6CEA"/>
    <w:rsid w:val="00D267E8"/>
    <w:rsid w:val="00D47867"/>
    <w:rsid w:val="00D52143"/>
    <w:rsid w:val="00D7798D"/>
    <w:rsid w:val="00D945F4"/>
    <w:rsid w:val="00DA15FE"/>
    <w:rsid w:val="00DF737E"/>
    <w:rsid w:val="00DF7DC8"/>
    <w:rsid w:val="00E00352"/>
    <w:rsid w:val="00E317A2"/>
    <w:rsid w:val="00E76E4C"/>
    <w:rsid w:val="00EA54CF"/>
    <w:rsid w:val="00EC5A6D"/>
    <w:rsid w:val="00F2029D"/>
    <w:rsid w:val="00F71176"/>
    <w:rsid w:val="00F93BFA"/>
    <w:rsid w:val="00FB538F"/>
    <w:rsid w:val="00FC7F0A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BA880-9278-4791-822B-8E382D5B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0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6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CEA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6D6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FF74D2430EEC35AEBCEEEC9EB7A26D767415C48CB5AA5FEA0809C5852D9F35F8158E18ABCFBFFE174E4A91783EB65C2C64A66708237207A8692111C2j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E3834-E71B-4B30-89F7-D048C29D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Столяренко Светлана Сергеевна</cp:lastModifiedBy>
  <cp:revision>59</cp:revision>
  <cp:lastPrinted>2021-09-27T06:52:00Z</cp:lastPrinted>
  <dcterms:created xsi:type="dcterms:W3CDTF">2016-03-22T05:49:00Z</dcterms:created>
  <dcterms:modified xsi:type="dcterms:W3CDTF">2021-09-28T06:32:00Z</dcterms:modified>
</cp:coreProperties>
</file>